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西南交通大学本科毕业论文（设计）指导教师评阅意见表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235"/>
        <w:gridCol w:w="1237"/>
        <w:gridCol w:w="1235"/>
        <w:gridCol w:w="1359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169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</w:p>
        </w:tc>
        <w:tc>
          <w:tcPr>
            <w:tcW w:w="1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</w:p>
        </w:tc>
        <w:tc>
          <w:tcPr>
            <w:tcW w:w="1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10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8" w:hRule="atLeast"/>
          <w:jc w:val="center"/>
        </w:trPr>
        <w:tc>
          <w:tcPr>
            <w:tcW w:w="8528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评阅意见</w:t>
            </w:r>
            <w:r>
              <w:rPr>
                <w:szCs w:val="21"/>
              </w:rPr>
              <w:t>: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ind w:firstLine="4515" w:firstLineChars="2150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指导教师签名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评阅要点：</w:t>
      </w:r>
      <w:r>
        <w:t xml:space="preserve"> 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1</w:t>
      </w:r>
      <w:r>
        <w:rPr>
          <w:rFonts w:hint="eastAsia" w:ascii="Times New Roman"/>
        </w:rPr>
        <w:t>）</w:t>
      </w:r>
      <w:r>
        <w:rPr>
          <w:rFonts w:hint="eastAsia"/>
        </w:rPr>
        <w:t>掌握科学研究方法与撰写论文的方法，分析问题与解决问题的能力；</w:t>
      </w:r>
    </w:p>
    <w:p>
      <w:pPr>
        <w:spacing w:line="360" w:lineRule="auto"/>
        <w:ind w:left="1155" w:leftChars="550"/>
      </w:pPr>
      <w:r>
        <w:rPr>
          <w:rFonts w:hint="eastAsia" w:ascii="Times New Roman"/>
        </w:rPr>
        <w:t>（</w:t>
      </w:r>
      <w:r>
        <w:rPr>
          <w:rFonts w:ascii="Times New Roman"/>
        </w:rPr>
        <w:t>2</w:t>
      </w:r>
      <w:r>
        <w:rPr>
          <w:rFonts w:hint="eastAsia" w:ascii="Times New Roman"/>
        </w:rPr>
        <w:t>）</w:t>
      </w:r>
      <w:r>
        <w:rPr>
          <w:rFonts w:hint="eastAsia"/>
        </w:rPr>
        <w:t>论证过程是否符合逻辑，对其结论的论证是否充分；</w:t>
      </w:r>
    </w:p>
    <w:p>
      <w:pPr>
        <w:spacing w:line="360" w:lineRule="auto"/>
        <w:ind w:firstLine="1155" w:firstLineChars="550"/>
      </w:pPr>
      <w:r>
        <w:rPr>
          <w:rFonts w:hint="eastAsia" w:ascii="Times New Roman"/>
        </w:rPr>
        <w:t>（</w:t>
      </w:r>
      <w:r>
        <w:rPr>
          <w:rFonts w:ascii="Times New Roman"/>
        </w:rPr>
        <w:t>3</w:t>
      </w:r>
      <w:r>
        <w:rPr>
          <w:rFonts w:hint="eastAsia" w:ascii="Times New Roman"/>
        </w:rPr>
        <w:t>）</w:t>
      </w:r>
      <w:r>
        <w:rPr>
          <w:rFonts w:hint="eastAsia"/>
        </w:rPr>
        <w:t>研究成果的理论意义或实用价值；</w:t>
      </w:r>
    </w:p>
    <w:p>
      <w:pPr>
        <w:spacing w:line="360" w:lineRule="auto"/>
        <w:ind w:firstLine="1155" w:firstLineChars="550"/>
      </w:pPr>
      <w:r>
        <w:rPr>
          <w:rFonts w:hint="eastAsia" w:ascii="Times New Roman"/>
        </w:rPr>
        <w:t>（</w:t>
      </w:r>
      <w:r>
        <w:rPr>
          <w:rFonts w:ascii="Times New Roman"/>
        </w:rPr>
        <w:t>4</w:t>
      </w:r>
      <w:r>
        <w:rPr>
          <w:rFonts w:hint="eastAsia" w:ascii="Times New Roman"/>
        </w:rPr>
        <w:t>）</w:t>
      </w:r>
      <w:r>
        <w:rPr>
          <w:rFonts w:hint="eastAsia"/>
        </w:rPr>
        <w:t>是否同意学生答辩。</w:t>
      </w:r>
    </w:p>
    <w:p>
      <w:pPr>
        <w:pStyle w:val="4"/>
        <w:spacing w:line="440" w:lineRule="exact"/>
        <w:ind w:firstLineChars="0"/>
        <w:jc w:val="left"/>
        <w:rPr>
          <w:rFonts w:ascii="宋体"/>
          <w:sz w:val="24"/>
          <w:szCs w:val="24"/>
        </w:rPr>
      </w:pPr>
    </w:p>
    <w:p>
      <w:pPr>
        <w:pStyle w:val="4"/>
        <w:spacing w:line="440" w:lineRule="exact"/>
        <w:ind w:firstLineChars="0"/>
        <w:jc w:val="left"/>
        <w:rPr>
          <w:rFonts w:ascii="宋体"/>
          <w:sz w:val="24"/>
          <w:szCs w:val="24"/>
        </w:rPr>
      </w:pPr>
    </w:p>
    <w:p>
      <w:pPr>
        <w:pStyle w:val="4"/>
        <w:spacing w:line="440" w:lineRule="exact"/>
        <w:ind w:firstLineChars="0"/>
        <w:jc w:val="left"/>
        <w:rPr>
          <w:rFonts w:ascii="宋体"/>
          <w:sz w:val="24"/>
          <w:szCs w:val="24"/>
        </w:rPr>
      </w:pPr>
    </w:p>
    <w:p>
      <w:pPr>
        <w:pStyle w:val="4"/>
        <w:spacing w:line="440" w:lineRule="exact"/>
        <w:ind w:firstLineChars="0"/>
        <w:jc w:val="left"/>
        <w:rPr>
          <w:rFonts w:ascii="宋体"/>
          <w:sz w:val="24"/>
          <w:szCs w:val="24"/>
        </w:rPr>
      </w:pPr>
    </w:p>
    <w:p>
      <w:pPr>
        <w:pStyle w:val="4"/>
        <w:spacing w:line="440" w:lineRule="exact"/>
        <w:ind w:left="0" w:leftChars="0" w:firstLine="0" w:firstLineChars="0"/>
        <w:jc w:val="center"/>
        <w:rPr>
          <w:rFonts w:ascii="宋体"/>
          <w:b/>
          <w:sz w:val="28"/>
          <w:szCs w:val="28"/>
        </w:rPr>
      </w:pPr>
      <w:r>
        <w:rPr>
          <w:rFonts w:ascii="宋体"/>
          <w:sz w:val="24"/>
          <w:szCs w:val="24"/>
        </w:rPr>
        <w:br w:type="page"/>
      </w:r>
      <w:r>
        <w:rPr>
          <w:rFonts w:hint="eastAsia"/>
          <w:b/>
          <w:sz w:val="28"/>
          <w:szCs w:val="28"/>
        </w:rPr>
        <w:t>西南交通大学本科毕业论文（设计）评阅意见表</w:t>
      </w:r>
    </w:p>
    <w:p>
      <w:pPr>
        <w:spacing w:line="360" w:lineRule="auto"/>
      </w:pPr>
    </w:p>
    <w:tbl>
      <w:tblPr>
        <w:tblStyle w:val="3"/>
        <w:tblW w:w="88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299"/>
        <w:gridCol w:w="1023"/>
        <w:gridCol w:w="749"/>
        <w:gridCol w:w="1080"/>
        <w:gridCol w:w="1259"/>
        <w:gridCol w:w="1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tcBorders>
              <w:top w:val="single" w:color="auto" w:sz="12" w:space="0"/>
            </w:tcBorders>
            <w:vAlign w:val="center"/>
          </w:tcPr>
          <w:p>
            <w:pPr/>
            <w:r>
              <w:rPr>
                <w:rFonts w:hint="eastAsia"/>
              </w:rPr>
              <w:t>学生姓名</w:t>
            </w:r>
          </w:p>
        </w:tc>
        <w:tc>
          <w:tcPr>
            <w:tcW w:w="2322" w:type="dxa"/>
            <w:gridSpan w:val="2"/>
            <w:tcBorders>
              <w:top w:val="single" w:color="auto" w:sz="12" w:space="0"/>
            </w:tcBorders>
            <w:vAlign w:val="center"/>
          </w:tcPr>
          <w:p>
            <w:pPr/>
            <w: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color="auto" w:sz="12" w:space="0"/>
            </w:tcBorders>
            <w:vAlign w:val="center"/>
          </w:tcPr>
          <w:p>
            <w:pPr/>
            <w:r>
              <w:rPr>
                <w:rFonts w:hint="eastAsia"/>
              </w:rPr>
              <w:t>学号</w:t>
            </w:r>
          </w:p>
        </w:tc>
        <w:tc>
          <w:tcPr>
            <w:tcW w:w="3060" w:type="dxa"/>
            <w:gridSpan w:val="2"/>
            <w:tcBorders>
              <w:top w:val="single" w:color="auto" w:sz="12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vAlign w:val="center"/>
          </w:tcPr>
          <w:p>
            <w:pPr/>
            <w:r>
              <w:rPr>
                <w:rFonts w:hint="eastAsia"/>
              </w:rPr>
              <w:t>院系</w:t>
            </w:r>
          </w:p>
        </w:tc>
        <w:tc>
          <w:tcPr>
            <w:tcW w:w="2322" w:type="dxa"/>
            <w:gridSpan w:val="2"/>
            <w:vAlign w:val="center"/>
          </w:tcPr>
          <w:p>
            <w:pPr/>
          </w:p>
        </w:tc>
        <w:tc>
          <w:tcPr>
            <w:tcW w:w="1829" w:type="dxa"/>
            <w:gridSpan w:val="2"/>
            <w:vAlign w:val="center"/>
          </w:tcPr>
          <w:p>
            <w:pPr/>
            <w:r>
              <w:rPr>
                <w:rFonts w:hint="eastAsia"/>
              </w:rPr>
              <w:t>专业</w:t>
            </w:r>
          </w:p>
        </w:tc>
        <w:tc>
          <w:tcPr>
            <w:tcW w:w="3060" w:type="dxa"/>
            <w:gridSpan w:val="2"/>
            <w:vAlign w:val="center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vAlign w:val="center"/>
          </w:tcPr>
          <w:p>
            <w:pPr/>
            <w:r>
              <w:rPr>
                <w:rFonts w:hint="eastAsia"/>
              </w:rPr>
              <w:t>论文题目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tabs>
                <w:tab w:val="left" w:pos="4500"/>
                <w:tab w:val="left" w:pos="5400"/>
              </w:tabs>
              <w:spacing w:line="36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vMerge w:val="restart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评</w:t>
            </w:r>
            <w:r>
              <w:t xml:space="preserve"> </w:t>
            </w:r>
            <w:r>
              <w:rPr>
                <w:rFonts w:hint="eastAsia"/>
              </w:rPr>
              <w:t>阅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99" w:type="dxa"/>
            <w:vAlign w:val="center"/>
          </w:tcPr>
          <w:p>
            <w:pPr/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23" w:type="dxa"/>
            <w:vAlign w:val="center"/>
          </w:tcPr>
          <w:p>
            <w:pPr/>
            <w:r>
              <w:t xml:space="preserve"> </w:t>
            </w:r>
          </w:p>
        </w:tc>
        <w:tc>
          <w:tcPr>
            <w:tcW w:w="749" w:type="dxa"/>
            <w:vAlign w:val="center"/>
          </w:tcPr>
          <w:p>
            <w:pPr/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/>
            <w:r>
              <w:t xml:space="preserve"> </w:t>
            </w:r>
          </w:p>
        </w:tc>
        <w:tc>
          <w:tcPr>
            <w:tcW w:w="1259" w:type="dxa"/>
            <w:vAlign w:val="center"/>
          </w:tcPr>
          <w:p>
            <w:pPr/>
            <w:r>
              <w:rPr>
                <w:rFonts w:hint="eastAsia"/>
              </w:rPr>
              <w:t>联系电话</w:t>
            </w:r>
          </w:p>
        </w:tc>
        <w:tc>
          <w:tcPr>
            <w:tcW w:w="1801" w:type="dxa"/>
            <w:vAlign w:val="center"/>
          </w:tcPr>
          <w:p>
            <w:pPr/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44" w:type="dxa"/>
            <w:vMerge w:val="continue"/>
            <w:vAlign w:val="center"/>
          </w:tcPr>
          <w:p>
            <w:pPr/>
          </w:p>
        </w:tc>
        <w:tc>
          <w:tcPr>
            <w:tcW w:w="1299" w:type="dxa"/>
            <w:vAlign w:val="center"/>
          </w:tcPr>
          <w:p>
            <w:pPr/>
            <w:r>
              <w:rPr>
                <w:rFonts w:hint="eastAsia"/>
              </w:rPr>
              <w:t>工作单位</w:t>
            </w:r>
          </w:p>
        </w:tc>
        <w:tc>
          <w:tcPr>
            <w:tcW w:w="5912" w:type="dxa"/>
            <w:gridSpan w:val="5"/>
            <w:vAlign w:val="center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8855" w:type="dxa"/>
            <w:gridSpan w:val="7"/>
            <w:tcBorders>
              <w:bottom w:val="single" w:color="auto" w:sz="12" w:space="0"/>
            </w:tcBorders>
            <w:vAlign w:val="center"/>
          </w:tcPr>
          <w:p>
            <w:pPr/>
            <w:r>
              <w:rPr>
                <w:rFonts w:hint="eastAsia"/>
              </w:rPr>
              <w:t>评阅人意见：</w:t>
            </w:r>
          </w:p>
          <w:p>
            <w:pPr/>
          </w:p>
          <w:p>
            <w:pPr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>评阅人签名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>
            <w:pPr/>
          </w:p>
        </w:tc>
      </w:tr>
    </w:tbl>
    <w:p>
      <w:pPr>
        <w:spacing w:beforeLines="100" w:line="360" w:lineRule="auto"/>
      </w:pPr>
      <w:r>
        <w:rPr>
          <w:rFonts w:hint="eastAsia"/>
        </w:rPr>
        <w:t>评阅要点：</w:t>
      </w:r>
      <w:r>
        <w:t xml:space="preserve"> 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1</w:t>
      </w:r>
      <w:r>
        <w:rPr>
          <w:rFonts w:hint="eastAsia" w:ascii="Times New Roman"/>
        </w:rPr>
        <w:t>）</w:t>
      </w:r>
      <w:r>
        <w:rPr>
          <w:rFonts w:hint="eastAsia"/>
        </w:rPr>
        <w:t>掌握科学研究方法与撰写论文的方法，分析问题与解决问题的能力；</w:t>
      </w:r>
    </w:p>
    <w:p>
      <w:pPr>
        <w:spacing w:line="360" w:lineRule="auto"/>
        <w:ind w:firstLine="1050" w:firstLineChars="500"/>
      </w:pPr>
      <w:r>
        <w:rPr>
          <w:rFonts w:hint="eastAsia" w:ascii="Times New Roman"/>
        </w:rPr>
        <w:t>（</w:t>
      </w:r>
      <w:r>
        <w:rPr>
          <w:rFonts w:ascii="Times New Roman"/>
        </w:rPr>
        <w:t>2</w:t>
      </w:r>
      <w:r>
        <w:rPr>
          <w:rFonts w:hint="eastAsia" w:ascii="Times New Roman"/>
        </w:rPr>
        <w:t>）</w:t>
      </w:r>
      <w:r>
        <w:rPr>
          <w:rFonts w:hint="eastAsia"/>
        </w:rPr>
        <w:t>论文有无新的见解，对其结论的论证有无原则性错误；</w:t>
      </w:r>
    </w:p>
    <w:p>
      <w:pPr>
        <w:spacing w:line="360" w:lineRule="auto"/>
        <w:ind w:firstLine="1050" w:firstLineChars="500"/>
      </w:pPr>
      <w:r>
        <w:rPr>
          <w:rFonts w:hint="eastAsia" w:ascii="Times New Roman"/>
        </w:rPr>
        <w:t>（</w:t>
      </w:r>
      <w:r>
        <w:rPr>
          <w:rFonts w:ascii="Times New Roman"/>
        </w:rPr>
        <w:t>3</w:t>
      </w:r>
      <w:r>
        <w:rPr>
          <w:rFonts w:hint="eastAsia" w:ascii="Times New Roman"/>
        </w:rPr>
        <w:t>）</w:t>
      </w:r>
      <w:r>
        <w:rPr>
          <w:rFonts w:hint="eastAsia"/>
        </w:rPr>
        <w:t>研究成果的理论意义或实用价值；</w:t>
      </w:r>
    </w:p>
    <w:p>
      <w:pPr>
        <w:spacing w:line="360" w:lineRule="auto"/>
        <w:ind w:firstLine="1050" w:firstLineChars="500"/>
        <w:rPr>
          <w:rStyle w:val="5"/>
          <w:rFonts w:ascii="宋体"/>
          <w:sz w:val="24"/>
        </w:rPr>
      </w:pPr>
      <w:r>
        <w:rPr>
          <w:rFonts w:hint="eastAsia" w:ascii="Times New Roman"/>
        </w:rPr>
        <w:t>（</w:t>
      </w:r>
      <w:r>
        <w:rPr>
          <w:rFonts w:ascii="Times New Roman"/>
        </w:rPr>
        <w:t>4</w:t>
      </w:r>
      <w:r>
        <w:rPr>
          <w:rFonts w:hint="eastAsia" w:ascii="Times New Roman"/>
        </w:rPr>
        <w:t>）</w:t>
      </w:r>
      <w:r>
        <w:rPr>
          <w:rFonts w:hint="eastAsia"/>
        </w:rPr>
        <w:t>是否同意学生答辩。</w:t>
      </w:r>
    </w:p>
    <w:p>
      <w:pPr>
        <w:pStyle w:val="4"/>
        <w:spacing w:line="440" w:lineRule="exact"/>
        <w:ind w:firstLineChars="0"/>
        <w:jc w:val="left"/>
        <w:rPr>
          <w:rFonts w:ascii="宋体"/>
          <w:sz w:val="24"/>
          <w:szCs w:val="24"/>
        </w:rPr>
      </w:pPr>
    </w:p>
    <w:p>
      <w:pPr>
        <w:pStyle w:val="4"/>
        <w:spacing w:line="440" w:lineRule="exact"/>
        <w:ind w:firstLineChars="0"/>
        <w:jc w:val="left"/>
        <w:rPr>
          <w:rFonts w:ascii="宋体"/>
          <w:sz w:val="24"/>
          <w:szCs w:val="24"/>
        </w:rPr>
      </w:pPr>
    </w:p>
    <w:p>
      <w:pPr>
        <w:pStyle w:val="4"/>
        <w:spacing w:line="440" w:lineRule="exact"/>
        <w:ind w:firstLineChars="0"/>
        <w:jc w:val="left"/>
        <w:rPr>
          <w:rFonts w:ascii="宋体"/>
          <w:sz w:val="24"/>
          <w:szCs w:val="24"/>
        </w:rPr>
      </w:pPr>
    </w:p>
    <w:p>
      <w:pPr>
        <w:pStyle w:val="4"/>
        <w:spacing w:line="440" w:lineRule="exact"/>
        <w:ind w:firstLineChars="0"/>
        <w:jc w:val="left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eastAsia="zh-CN"/>
        </w:rPr>
        <w:t>姓名：</w:t>
      </w:r>
      <w:r>
        <w:rPr>
          <w:rFonts w:hint="eastAsia" w:ascii="宋体"/>
          <w:sz w:val="24"/>
          <w:szCs w:val="24"/>
          <w:lang w:val="en-US" w:eastAsia="zh-CN"/>
        </w:rPr>
        <w:t xml:space="preserve">          学号 ：          </w:t>
      </w:r>
    </w:p>
    <w:p>
      <w:pPr>
        <w:pStyle w:val="4"/>
        <w:spacing w:line="440" w:lineRule="exact"/>
        <w:ind w:firstLineChars="0"/>
        <w:jc w:val="left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毕设题目：     </w:t>
      </w:r>
    </w:p>
    <w:p>
      <w:pPr>
        <w:pStyle w:val="4"/>
        <w:spacing w:line="440" w:lineRule="exact"/>
        <w:ind w:firstLineChars="0"/>
        <w:jc w:val="left"/>
        <w:rPr>
          <w:rFonts w:ascii="宋体"/>
          <w:sz w:val="24"/>
          <w:szCs w:val="24"/>
        </w:rPr>
      </w:pPr>
    </w:p>
    <w:tbl>
      <w:tblPr>
        <w:tblStyle w:val="3"/>
        <w:tblW w:w="8887" w:type="dxa"/>
        <w:jc w:val="center"/>
        <w:tblInd w:w="58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977"/>
        <w:gridCol w:w="3521"/>
        <w:gridCol w:w="12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、独立完成任务的能力</w:t>
            </w:r>
          </w:p>
        </w:tc>
        <w:tc>
          <w:tcPr>
            <w:tcW w:w="352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47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、工作态度及出勤情况</w:t>
            </w:r>
          </w:p>
        </w:tc>
        <w:tc>
          <w:tcPr>
            <w:tcW w:w="352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、按时完成任务情况</w:t>
            </w:r>
          </w:p>
        </w:tc>
        <w:tc>
          <w:tcPr>
            <w:tcW w:w="352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1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毕业论文（设计）参考成绩（五级制）</w:t>
            </w:r>
          </w:p>
        </w:tc>
        <w:tc>
          <w:tcPr>
            <w:tcW w:w="3521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</w:t>
            </w:r>
            <w:r>
              <w:rPr>
                <w:rFonts w:ascii="宋体" w:hAnsi="宋体"/>
                <w:szCs w:val="21"/>
              </w:rPr>
              <w:t>90~100</w:t>
            </w:r>
            <w:r>
              <w:rPr>
                <w:rFonts w:hint="eastAsia" w:ascii="宋体" w:hAnsi="宋体"/>
                <w:szCs w:val="21"/>
              </w:rPr>
              <w:t>分），良（</w:t>
            </w:r>
            <w:r>
              <w:rPr>
                <w:rFonts w:ascii="宋体" w:hAnsi="宋体"/>
                <w:szCs w:val="21"/>
              </w:rPr>
              <w:t>80~89</w:t>
            </w:r>
            <w:r>
              <w:rPr>
                <w:rFonts w:hint="eastAsia" w:ascii="宋体" w:hAnsi="宋体"/>
                <w:szCs w:val="21"/>
              </w:rPr>
              <w:t>分），中（</w:t>
            </w:r>
            <w:r>
              <w:rPr>
                <w:rFonts w:ascii="宋体" w:hAnsi="宋体"/>
                <w:szCs w:val="21"/>
              </w:rPr>
              <w:t>70~79</w:t>
            </w:r>
            <w:r>
              <w:rPr>
                <w:rFonts w:hint="eastAsia" w:ascii="宋体" w:hAnsi="宋体"/>
                <w:szCs w:val="21"/>
              </w:rPr>
              <w:t>分），及格（</w:t>
            </w:r>
            <w:r>
              <w:rPr>
                <w:rFonts w:ascii="宋体" w:hAnsi="宋体"/>
                <w:szCs w:val="21"/>
              </w:rPr>
              <w:t>60~69</w:t>
            </w:r>
            <w:r>
              <w:rPr>
                <w:rFonts w:hint="eastAsia" w:ascii="宋体" w:hAnsi="宋体"/>
                <w:szCs w:val="21"/>
              </w:rPr>
              <w:t>分），不及格（</w:t>
            </w: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hint="eastAsia" w:ascii="宋体" w:hAnsi="宋体"/>
                <w:szCs w:val="21"/>
              </w:rPr>
              <w:t>分以下）。</w:t>
            </w:r>
          </w:p>
        </w:tc>
        <w:tc>
          <w:tcPr>
            <w:tcW w:w="1247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</w:tbl>
    <w:p>
      <w:pPr>
        <w:pStyle w:val="4"/>
        <w:spacing w:line="440" w:lineRule="exact"/>
        <w:ind w:firstLineChars="0"/>
        <w:jc w:val="left"/>
        <w:rPr>
          <w:rFonts w:ascii="宋体"/>
          <w:sz w:val="24"/>
          <w:szCs w:val="24"/>
        </w:rPr>
      </w:pPr>
    </w:p>
    <w:p>
      <w:pPr>
        <w:pStyle w:val="4"/>
        <w:wordWrap/>
        <w:spacing w:line="440" w:lineRule="exact"/>
        <w:ind w:firstLineChars="0"/>
        <w:jc w:val="center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导师签名：</w:t>
      </w:r>
    </w:p>
    <w:p>
      <w:pPr/>
      <w:bookmarkStart w:id="0" w:name="_GoBack"/>
      <w:bookmarkEnd w:id="0"/>
    </w:p>
    <w:sectPr>
      <w:pgSz w:w="11906" w:h="16838"/>
      <w:pgMar w:top="1440" w:right="1230" w:bottom="851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5547A"/>
    <w:rsid w:val="155554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  <w:style w:type="character" w:customStyle="1" w:styleId="5">
    <w:name w:val="p141"/>
    <w:basedOn w:val="2"/>
    <w:qFormat/>
    <w:uiPriority w:val="99"/>
    <w:rPr>
      <w:rFonts w:cs="Times New Roman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2016-05-26T07:56:00Z</dcterms:created>
  <dc:creator>HP</dc:creator>
  <cp:lastModifiedBy>HP</cp:lastModifiedBy>
  <dcterms:modified xsi:type="dcterms:W3CDTF">2016-05-26T07:57:20Z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